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067809" w14:textId="77777777" w:rsidR="002434E2" w:rsidRPr="000809B2" w:rsidRDefault="002434E2" w:rsidP="002434E2">
      <w:pPr>
        <w:jc w:val="center"/>
        <w:rPr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0A1B1CFD" wp14:editId="4D33C02B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BCA6" w14:textId="37C6F10E" w:rsidR="002434E2" w:rsidRPr="00136C6B" w:rsidRDefault="002434E2" w:rsidP="00872B04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bookmarkStart w:id="0" w:name="_Hlk191913519"/>
      <w:r w:rsidRPr="00136C6B">
        <w:rPr>
          <w:rFonts w:ascii="Brill" w:hAnsi="Brill"/>
          <w:i/>
          <w:iCs/>
          <w:sz w:val="36"/>
          <w:szCs w:val="36"/>
          <w:lang w:val="en-GB"/>
        </w:rPr>
        <w:t xml:space="preserve">THEOT Epistle of Jeremiah in </w:t>
      </w:r>
      <w:r>
        <w:rPr>
          <w:rFonts w:ascii="Brill" w:hAnsi="Brill"/>
          <w:i/>
          <w:iCs/>
          <w:sz w:val="36"/>
          <w:szCs w:val="36"/>
          <w:lang w:val="en-GB"/>
        </w:rPr>
        <w:t>EMML 7584</w:t>
      </w:r>
    </w:p>
    <w:p w14:paraId="214CFBCE" w14:textId="16AF5E13" w:rsidR="002434E2" w:rsidRPr="000809B2" w:rsidRDefault="002434E2" w:rsidP="00872B04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Ff. </w:t>
      </w:r>
      <w:r>
        <w:rPr>
          <w:rFonts w:ascii="Brill" w:hAnsi="Brill"/>
          <w:sz w:val="18"/>
          <w:szCs w:val="18"/>
          <w:lang w:val="en-GB"/>
        </w:rPr>
        <w:t>162r</w:t>
      </w:r>
      <w:r>
        <w:rPr>
          <w:rFonts w:ascii="Brill" w:hAnsi="Brill"/>
          <w:sz w:val="18"/>
          <w:szCs w:val="18"/>
          <w:lang w:val="en-GB"/>
        </w:rPr>
        <w:t>—</w:t>
      </w:r>
      <w:r>
        <w:rPr>
          <w:rFonts w:ascii="Brill" w:hAnsi="Brill"/>
          <w:sz w:val="18"/>
          <w:szCs w:val="18"/>
          <w:lang w:val="en-GB"/>
        </w:rPr>
        <w:t>163r</w:t>
      </w:r>
    </w:p>
    <w:p w14:paraId="2164DCF6" w14:textId="77777777" w:rsidR="002434E2" w:rsidRPr="002434E2" w:rsidRDefault="002434E2" w:rsidP="00872B04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</w:t>
      </w:r>
      <w:r>
        <w:rPr>
          <w:rFonts w:ascii="Brill" w:hAnsi="Brill"/>
          <w:sz w:val="18"/>
          <w:szCs w:val="18"/>
          <w:lang w:val="en-GB"/>
        </w:rPr>
        <w:t xml:space="preserve">Epistle of </w:t>
      </w:r>
      <w:proofErr w:type="gramStart"/>
      <w:r>
        <w:rPr>
          <w:rFonts w:ascii="Brill" w:hAnsi="Brill"/>
          <w:sz w:val="18"/>
          <w:szCs w:val="18"/>
          <w:lang w:val="en-GB"/>
        </w:rPr>
        <w:t>Jeremiah</w:t>
      </w:r>
      <w:proofErr w:type="gramEnd"/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Pr="008D58A1">
        <w:rPr>
          <w:rFonts w:ascii="Brill" w:hAnsi="Brill"/>
          <w:sz w:val="18"/>
          <w:szCs w:val="18"/>
          <w:lang w:val="en-GB"/>
        </w:rPr>
        <w:t xml:space="preserve">Julianna Smith, Ashlee </w:t>
      </w:r>
      <w:proofErr w:type="spellStart"/>
      <w:r w:rsidRPr="008D58A1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8D58A1">
        <w:rPr>
          <w:rFonts w:ascii="Brill" w:hAnsi="Brill"/>
          <w:sz w:val="18"/>
          <w:szCs w:val="18"/>
          <w:lang w:val="en-GB"/>
        </w:rPr>
        <w:t>, Steve Delamarter, Jonah Sanford</w:t>
      </w:r>
      <w:r>
        <w:rPr>
          <w:rFonts w:ascii="Brill" w:hAnsi="Brill"/>
          <w:sz w:val="18"/>
          <w:szCs w:val="18"/>
          <w:lang w:val="en-GB"/>
        </w:rPr>
        <w:t xml:space="preserve">; draft 4, Garry Jost; draft 5, Ralph Lee </w:t>
      </w:r>
    </w:p>
    <w:p w14:paraId="357D9C04" w14:textId="77777777" w:rsidR="002434E2" w:rsidRPr="008D58A1" w:rsidRDefault="002434E2" w:rsidP="00872B04">
      <w:pPr>
        <w:rPr>
          <w:lang w:val="en-GB"/>
        </w:rPr>
      </w:pPr>
    </w:p>
    <w:p w14:paraId="052E1A1D" w14:textId="77777777" w:rsidR="00D26E1E" w:rsidRDefault="002434E2" w:rsidP="00872B04">
      <w:pPr>
        <w:rPr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4" w:name="_Hlk178870320"/>
      <w:bookmarkEnd w:id="1"/>
      <w:bookmarkEnd w:id="2"/>
      <w:r w:rsidRPr="000809B2">
        <w:rPr>
          <w:sz w:val="18"/>
          <w:szCs w:val="18"/>
          <w:lang w:val="en-GB"/>
        </w:rPr>
        <w:t xml:space="preserve">The images </w:t>
      </w:r>
      <w:bookmarkEnd w:id="3"/>
      <w:r w:rsidRPr="000809B2">
        <w:rPr>
          <w:sz w:val="18"/>
          <w:szCs w:val="18"/>
          <w:lang w:val="en-GB"/>
        </w:rPr>
        <w:t xml:space="preserve">can be viewed </w:t>
      </w:r>
      <w:bookmarkEnd w:id="4"/>
      <w:r>
        <w:rPr>
          <w:sz w:val="18"/>
          <w:szCs w:val="18"/>
          <w:lang w:val="en-GB"/>
        </w:rPr>
        <w:t xml:space="preserve">at </w:t>
      </w:r>
      <w:proofErr w:type="spellStart"/>
      <w:r>
        <w:rPr>
          <w:sz w:val="18"/>
          <w:szCs w:val="18"/>
          <w:lang w:val="en-GB"/>
        </w:rPr>
        <w:t>vHMML</w:t>
      </w:r>
      <w:proofErr w:type="spellEnd"/>
      <w:r>
        <w:rPr>
          <w:sz w:val="18"/>
          <w:szCs w:val="18"/>
          <w:lang w:val="en-GB"/>
        </w:rPr>
        <w:t xml:space="preserve"> at</w:t>
      </w:r>
      <w:r>
        <w:rPr>
          <w:sz w:val="18"/>
          <w:szCs w:val="18"/>
          <w:lang w:val="en-GB"/>
        </w:rPr>
        <w:t xml:space="preserve"> </w:t>
      </w:r>
      <w:hyperlink r:id="rId7" w:history="1">
        <w:r w:rsidRPr="008D06C9">
          <w:rPr>
            <w:rStyle w:val="Hyperlink"/>
            <w:sz w:val="18"/>
            <w:szCs w:val="18"/>
            <w:lang w:val="en-GB"/>
          </w:rPr>
          <w:t>https://w3id.org/vhmml/readingRoom/view/201115</w:t>
        </w:r>
      </w:hyperlink>
      <w:r>
        <w:rPr>
          <w:sz w:val="18"/>
          <w:szCs w:val="18"/>
          <w:lang w:val="en-GB"/>
        </w:rPr>
        <w:t xml:space="preserve"> </w:t>
      </w:r>
    </w:p>
    <w:p w14:paraId="2ED70658" w14:textId="2EB231D2" w:rsidR="002434E2" w:rsidRDefault="002434E2" w:rsidP="00872B04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(starting at image </w:t>
      </w:r>
      <w:r>
        <w:rPr>
          <w:sz w:val="18"/>
          <w:szCs w:val="18"/>
          <w:lang w:val="en-GB"/>
        </w:rPr>
        <w:t>185</w:t>
      </w:r>
      <w:r>
        <w:rPr>
          <w:sz w:val="18"/>
          <w:szCs w:val="18"/>
          <w:lang w:val="en-GB"/>
        </w:rPr>
        <w:t>)</w:t>
      </w:r>
    </w:p>
    <w:bookmarkEnd w:id="0"/>
    <w:p w14:paraId="655E7311" w14:textId="77777777" w:rsidR="002434E2" w:rsidRDefault="002434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</w:p>
    <w:p w14:paraId="7637A41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01:00a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አርአያ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መጽሓፍ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ለኤርሚስ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ዘፈነወ</w:t>
      </w:r>
      <w:proofErr w:type="spellEnd"/>
    </w:p>
    <w:p w14:paraId="3A09A1FE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01:00b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ፄወውዎሙ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በቢሎን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ንጉሠ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በቢሎን</w:t>
      </w:r>
      <w:proofErr w:type="spellEnd"/>
    </w:p>
    <w:p w14:paraId="569C020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01:00c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ይንግርዎሙ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ዘአዘዘ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1219E319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01:01a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ኀጢተክሙ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ዘአበስክሙ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0F56D71E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01:01b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ወስዱክሙ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10B2B66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01:02a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ህየ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መዋዕለ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ሳብዕ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ትውልድ</w:t>
      </w:r>
      <w:proofErr w:type="spellEnd"/>
    </w:p>
    <w:p w14:paraId="76C0D2C4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01:02b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ወእምዝ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አውፅአክሙ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እምህየ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በሰላም</w:t>
      </w:r>
      <w:proofErr w:type="spellEnd"/>
    </w:p>
    <w:p w14:paraId="0B31DF49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01:03a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ወይእዜስ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ትሬእዩ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በቢሎን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ዘወርቅ</w:t>
      </w:r>
      <w:proofErr w:type="spellEnd"/>
    </w:p>
    <w:p w14:paraId="736CE34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01:03b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ወዘዕፀው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ይጸወርዎሙ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በመታክፍቶሙ</w:t>
      </w:r>
      <w:proofErr w:type="spellEnd"/>
    </w:p>
    <w:p w14:paraId="6E31C463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01:03c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ወይጌርምዎሙ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ለአሕዛብ</w:t>
      </w:r>
      <w:proofErr w:type="spellEnd"/>
    </w:p>
    <w:p w14:paraId="0FC73E7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01:04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ዑቁ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ኢትኩኑ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ከማሆሙ</w:t>
      </w:r>
      <w:proofErr w:type="spellEnd"/>
    </w:p>
    <w:p w14:paraId="510EB0CD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01:05a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ኢርኢክሙ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አሕዛበ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በቅድሜሆሙ</w:t>
      </w:r>
      <w:proofErr w:type="spellEnd"/>
    </w:p>
    <w:p w14:paraId="3ED75FD0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01:05b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ወበድኅሬሆሙ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ይሰግዱ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{በ}ሉ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39A4E52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01:05c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ርቱዕ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ይስግዱ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1384619D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01:07a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ቦሙ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ልሳነ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ዘገብሮ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ጸራቢ</w:t>
      </w:r>
      <w:proofErr w:type="spellEnd"/>
    </w:p>
    <w:p w14:paraId="48A029AA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01:07b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ወውእቱሂ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ወብሩር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ኀስተ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ወኢይክሉ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ተናግሮ</w:t>
      </w:r>
      <w:proofErr w:type="spellEnd"/>
    </w:p>
    <w:p w14:paraId="0108928C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01:08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ድንግል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ስርጉት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በወርቅ</w:t>
      </w:r>
      <w:proofErr w:type="spellEnd"/>
    </w:p>
    <w:p w14:paraId="05B1C3CF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01:09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ወገብሩ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ቀጸለ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ወያለብስዎሙ</w:t>
      </w:r>
      <w:proofErr w:type="spellEnd"/>
    </w:p>
    <w:p w14:paraId="2B9C5D9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01:10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60637134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01:11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ወለርእሶሙ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ኢያኀድጉ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ዘኀይሎሙ</w:t>
      </w:r>
      <w:proofErr w:type="spellEnd"/>
    </w:p>
    <w:p w14:paraId="6C5B43C1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01:12a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ወይድንዎሙ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በሜለት</w:t>
      </w:r>
      <w:proofErr w:type="spellEnd"/>
    </w:p>
    <w:p w14:paraId="21C55FD5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01:12b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ወይመዘምዝዎ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እምፀበለ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38CE9F41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01:13a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ወይእኅዙ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በትረ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1107E096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01:13b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ወለዘ_ገፍዖሙ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ኢይትቤቀልዎ</w:t>
      </w:r>
      <w:proofErr w:type="spellEnd"/>
    </w:p>
    <w:p w14:paraId="0080C5E6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01:14a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ወቦ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እዴሁ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ጕድብ</w:t>
      </w:r>
      <w:proofErr w:type="spellEnd"/>
    </w:p>
    <w:p w14:paraId="6B07A8A2" w14:textId="261AE5CD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01:14b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ወራእሶ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ኢያድኅን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እምስረቅት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ወበዝንቱ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ይትዓወቁ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</w:p>
    <w:p w14:paraId="03F8AE4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01:14c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ኢትፍርህዎሙ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57033AD6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01:15a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ንዋይ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ዘይትቀጠቀጥ</w:t>
      </w:r>
      <w:proofErr w:type="spellEnd"/>
    </w:p>
    <w:p w14:paraId="1F074AEC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01:15b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ወኢይበቍዕ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</w:p>
    <w:p w14:paraId="16D2FD99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01:16a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ወይቄንውዎሙ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33ABBAE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01:16b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ወይመልእ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አዕይንቲሆሙ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ጸበል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እምግብር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ዘይበውእ</w:t>
      </w:r>
      <w:proofErr w:type="spellEnd"/>
    </w:p>
    <w:p w14:paraId="0738D9B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01:17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ወየዐፅ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>(ው)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ገነቶሙ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ኢይስርቅዎሙ</w:t>
      </w:r>
      <w:proofErr w:type="spellEnd"/>
    </w:p>
    <w:p w14:paraId="10041A8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01:18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መኃትወ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ያኃትዉ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ወአልቦ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ዘይሬእዩ</w:t>
      </w:r>
      <w:proofErr w:type="spellEnd"/>
    </w:p>
    <w:p w14:paraId="3E8C9A40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lastRenderedPageBreak/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01:19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ሄድዎሙ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እልሳሲሆሙ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ኢያአመሩ</w:t>
      </w:r>
      <w:proofErr w:type="spellEnd"/>
    </w:p>
    <w:p w14:paraId="1736B97A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01:20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ወይጸልም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ገጾሙ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እምጢስ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ዘያጠይሱ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3A3FE57C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01:21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ወይነብራ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አርእስቲሆሙ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ጽግነት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ወአዕዋፍ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ወድመተ</w:t>
      </w:r>
      <w:proofErr w:type="spellEnd"/>
    </w:p>
    <w:p w14:paraId="6077B82C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01:22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ወበዝንቱ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ተአምሩ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ኢትፍርህዎሙ_ኬ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4146825F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01:23a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ወርቀ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አንበርዎ</w:t>
      </w:r>
      <w:proofErr w:type="spellEnd"/>
    </w:p>
    <w:p w14:paraId="439CF49C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01:23b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ወኢየኀበርዎ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ኢይበርህ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ወ{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ሶበ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}ሂ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ይሰብኩ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ኢያአምሩ</w:t>
      </w:r>
      <w:proofErr w:type="spellEnd"/>
    </w:p>
    <w:p w14:paraId="5CF13A7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01:24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መንፈስ</w:t>
      </w:r>
      <w:proofErr w:type="spellEnd"/>
    </w:p>
    <w:p w14:paraId="73D37C6A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01:25a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ወይጸውርዎሙ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መተክፍተ</w:t>
      </w:r>
      <w:proofErr w:type="spellEnd"/>
    </w:p>
    <w:p w14:paraId="548E5C1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01:25b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ይትዐወቅ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ኃሳሮሙ</w:t>
      </w:r>
      <w:proofErr w:type="spellEnd"/>
    </w:p>
    <w:p w14:paraId="7CE608BD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01:26a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ወድቀ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ኢይትነሣእ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ለሊሁ</w:t>
      </w:r>
      <w:proofErr w:type="spellEnd"/>
    </w:p>
    <w:p w14:paraId="7665931A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01:26b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አንሥእዎ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ኢይቀውም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ለሊሁ</w:t>
      </w:r>
      <w:proofErr w:type="spellEnd"/>
    </w:p>
    <w:p w14:paraId="0ED1193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01:26c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ምውት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ያቀርቡ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መብልዐ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ወመሥዋዕተ</w:t>
      </w:r>
      <w:proofErr w:type="spellEnd"/>
    </w:p>
    <w:p w14:paraId="1A17EB1B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01:27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ወይብልዎሙ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ገነቶሙ</w:t>
      </w:r>
      <w:proofErr w:type="spellEnd"/>
    </w:p>
    <w:p w14:paraId="68127993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01:28a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በዝኬ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አእምሩ</w:t>
      </w:r>
      <w:proofErr w:type="spellEnd"/>
    </w:p>
    <w:p w14:paraId="49E041F0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01:28b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ወኢትፍርህዎሙ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</w:p>
    <w:p w14:paraId="4C5E2304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01:29a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ዕፀው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ወእብን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እብን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7F1584B4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01:29b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አውየዉ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ኢይሰምዑ</w:t>
      </w:r>
      <w:proofErr w:type="spellEnd"/>
    </w:p>
    <w:p w14:paraId="0AA7B80C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01:30-32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ወኢይክሉ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ገቢረ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ወኢአሰንዮ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ወኢእኩይ</w:t>
      </w:r>
      <w:proofErr w:type="spellEnd"/>
    </w:p>
    <w:p w14:paraId="0CFB13A0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01:33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ወኢያነግሡ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ወኢይሥዕሩ</w:t>
      </w:r>
      <w:proofErr w:type="spellEnd"/>
    </w:p>
    <w:p w14:paraId="27C8C18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01:34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ኢያብዕሉ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ወኢያነደዩ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ወኢይቀትሉ</w:t>
      </w:r>
      <w:proofErr w:type="spellEnd"/>
    </w:p>
    <w:p w14:paraId="4F7B917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01:35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ወኢየኀይው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ወኢያድኅንዎ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ለድኩም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እምእደ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ዘይትአገሎ</w:t>
      </w:r>
      <w:proofErr w:type="spellEnd"/>
    </w:p>
    <w:p w14:paraId="5543A49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01:48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መጽኦሙ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ጸባኢተ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የኀሥሡ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ገነቶሙ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የኀብኡ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ምስሌሆሙ</w:t>
      </w:r>
      <w:proofErr w:type="spellEnd"/>
    </w:p>
    <w:p w14:paraId="5E6F4A33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01:49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እፎ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ዘራእሶሙ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ኢያድኅኑ</w:t>
      </w:r>
      <w:proofErr w:type="spellEnd"/>
    </w:p>
    <w:p w14:paraId="0365EF41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01:50a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ወይትዐወቁ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እመሕያው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020C13F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01:50b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ወአልብክሙ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አምለክ</w:t>
      </w:r>
      <w:proofErr w:type="spellEnd"/>
    </w:p>
    <w:p w14:paraId="10EF9C00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01:51-52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ወኢየዘንሙ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ወኢየኀድጉ</w:t>
      </w:r>
      <w:proofErr w:type="spellEnd"/>
    </w:p>
    <w:p w14:paraId="66B88735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01:53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ቋዓት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ወምድር</w:t>
      </w:r>
      <w:proofErr w:type="spellEnd"/>
    </w:p>
    <w:p w14:paraId="2607A8F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01:54a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ውዕየ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ገነቶሙ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ይጐዩ</w:t>
      </w:r>
      <w:proofErr w:type="spellEnd"/>
    </w:p>
    <w:p w14:paraId="3D6F4B57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01:54b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ወያድኅኑ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ነፍሶሙ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ወእሙንቱሰ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ሰርዌ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ይውዕዩ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በማእከል</w:t>
      </w:r>
      <w:proofErr w:type="spellEnd"/>
    </w:p>
    <w:p w14:paraId="28D84B7D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01:55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ዘኢይትበሉ</w:t>
      </w:r>
      <w:proofErr w:type="spellEnd"/>
    </w:p>
    <w:p w14:paraId="5C2A298F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01:56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ወኢያድኅኑ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ራእሶሙ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እምስራቂ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ኀሰዉኬ</w:t>
      </w:r>
      <w:proofErr w:type="spellEnd"/>
    </w:p>
    <w:p w14:paraId="22A78620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01:64a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አማልክተ</w:t>
      </w:r>
      <w:proofErr w:type="spellEnd"/>
    </w:p>
    <w:p w14:paraId="68263FD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01:64b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ማዕጾ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ጥቀ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ያድኅን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ቤተ</w:t>
      </w:r>
      <w:proofErr w:type="spellEnd"/>
    </w:p>
    <w:p w14:paraId="147CE6A9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01:65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ወኢይረግሙ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ወኢያድድኅሩ</w:t>
      </w:r>
      <w:proofErr w:type="spellEnd"/>
    </w:p>
    <w:p w14:paraId="0322BC4A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01:66a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ወኢየርእዩ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ትእምርተ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ዘበሰማይ</w:t>
      </w:r>
      <w:proofErr w:type="spellEnd"/>
    </w:p>
    <w:p w14:paraId="5BBB02DA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01:66b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ወኢየበርሁ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ወወርኅ</w:t>
      </w:r>
      <w:proofErr w:type="spellEnd"/>
    </w:p>
    <w:p w14:paraId="5147E692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01:67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እንስሳ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ይኄይሶሙ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ዘይክል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ጐጒየ</w:t>
      </w:r>
      <w:proofErr w:type="spellEnd"/>
    </w:p>
    <w:p w14:paraId="1DE35A56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01:68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በድን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ጽልመት</w:t>
      </w:r>
      <w:proofErr w:type="spellEnd"/>
    </w:p>
    <w:p w14:paraId="38F8D201" w14:textId="77777777" w:rsidR="00D26E1E" w:rsidRDefault="00000000" w:rsidP="00D26E1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01:70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ይነብር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</w:p>
    <w:p w14:paraId="00000002" w14:textId="61764AF1" w:rsidR="00761335" w:rsidRPr="00554EC3" w:rsidRDefault="00000000" w:rsidP="00554EC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D26E1E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01:72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ይኄይስ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ዘአልቦ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ጣዖተ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D26E1E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D26E1E">
        <w:rPr>
          <w:rFonts w:ascii="Abyssinica SIL" w:eastAsia="Nyala" w:hAnsi="Abyssinica SIL" w:cs="Abyssinica SIL"/>
          <w:color w:val="000000"/>
        </w:rPr>
        <w:t>እምጽእለት</w:t>
      </w:r>
      <w:proofErr w:type="spellEnd"/>
    </w:p>
    <w:sectPr w:rsidR="00761335" w:rsidRPr="00554EC3" w:rsidSect="00D26E1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83F2EA" w14:textId="77777777" w:rsidR="00AF54C1" w:rsidRDefault="00AF54C1" w:rsidP="00D26E1E">
      <w:r>
        <w:separator/>
      </w:r>
    </w:p>
  </w:endnote>
  <w:endnote w:type="continuationSeparator" w:id="0">
    <w:p w14:paraId="184460A8" w14:textId="77777777" w:rsidR="00AF54C1" w:rsidRDefault="00AF54C1" w:rsidP="00D26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789F6AD-F9E1-475E-94AF-CDAD986AC3EF}"/>
    <w:embedBold r:id="rId2" w:fontKey="{694C98CB-616F-44DC-8E8A-29E2FA487E8A}"/>
    <w:embedItalic r:id="rId3" w:fontKey="{D84E864B-6EF3-4C04-B6AE-6A7038AE9F6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6A62BD1-E18B-4CF9-B162-0C760FC3C103}"/>
    <w:embedItalic r:id="rId5" w:fontKey="{B32CF53C-5D98-4642-8F54-A2E13E59605E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F5CAF7DB-F46F-4D2C-9F47-F537F928F848}"/>
    <w:embedItalic r:id="rId7" w:fontKey="{FCEAF1E1-31DC-4CE4-9501-6F5572B9C7ED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EE9B72C6-4CFB-4706-A7E5-A540C4722F5D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5E3AFDFD-5724-41C5-802E-F43DFFE3EB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448EAD4-1010-4B28-8FBF-71F68A2856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A505D" w14:textId="77777777" w:rsidR="00D26E1E" w:rsidRDefault="00D26E1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30660412"/>
      <w:docPartObj>
        <w:docPartGallery w:val="Page Numbers (Bottom of Page)"/>
        <w:docPartUnique/>
      </w:docPartObj>
    </w:sdtPr>
    <w:sdtContent>
      <w:p w14:paraId="4BC7E4F6" w14:textId="0CFBBD46" w:rsidR="00D26E1E" w:rsidRDefault="00D26E1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7C02055" w14:textId="77777777" w:rsidR="00D26E1E" w:rsidRDefault="00D26E1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F87CB" w14:textId="77777777" w:rsidR="00D26E1E" w:rsidRDefault="00D26E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2F70BD" w14:textId="77777777" w:rsidR="00AF54C1" w:rsidRDefault="00AF54C1" w:rsidP="00D26E1E">
      <w:r>
        <w:separator/>
      </w:r>
    </w:p>
  </w:footnote>
  <w:footnote w:type="continuationSeparator" w:id="0">
    <w:p w14:paraId="6C612521" w14:textId="77777777" w:rsidR="00AF54C1" w:rsidRDefault="00AF54C1" w:rsidP="00D26E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DFDBE" w14:textId="77777777" w:rsidR="00D26E1E" w:rsidRDefault="00D26E1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4FB99" w14:textId="2A7265C4" w:rsidR="00D26E1E" w:rsidRDefault="00D26E1E" w:rsidP="00D26E1E">
    <w:pPr>
      <w:pStyle w:val="Header"/>
    </w:pPr>
    <w:r>
      <w:rPr>
        <w:rFonts w:ascii="Brill" w:hAnsi="Brill"/>
        <w:i/>
        <w:iCs/>
      </w:rPr>
      <w:t xml:space="preserve">THEOT </w:t>
    </w:r>
    <w:r>
      <w:rPr>
        <w:rFonts w:ascii="Brill" w:hAnsi="Brill"/>
        <w:i/>
        <w:iCs/>
      </w:rPr>
      <w:t xml:space="preserve">Epistle of Jeremiah </w:t>
    </w:r>
    <w:r w:rsidRPr="00C93554">
      <w:rPr>
        <w:rFonts w:ascii="Brill" w:hAnsi="Brill"/>
        <w:i/>
        <w:iCs/>
      </w:rPr>
      <w:t xml:space="preserve">in </w:t>
    </w:r>
    <w:r>
      <w:rPr>
        <w:rFonts w:ascii="Brill" w:hAnsi="Brill"/>
        <w:i/>
        <w:iCs/>
      </w:rPr>
      <w:t>EMML 7584</w:t>
    </w:r>
    <w:r>
      <w:tab/>
    </w:r>
    <w:r>
      <w:tab/>
    </w:r>
    <w:r>
      <w:rPr>
        <w:noProof/>
      </w:rPr>
      <w:drawing>
        <wp:inline distT="0" distB="0" distL="0" distR="0" wp14:anchorId="19D2C72A" wp14:editId="462F5187">
          <wp:extent cx="800078" cy="279367"/>
          <wp:effectExtent l="0" t="0" r="0" b="0"/>
          <wp:docPr id="1998420379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161E9E" w14:textId="77777777" w:rsidR="00D26E1E" w:rsidRDefault="00D26E1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1335"/>
    <w:rsid w:val="000971F3"/>
    <w:rsid w:val="00194FF3"/>
    <w:rsid w:val="002434E2"/>
    <w:rsid w:val="00554EC3"/>
    <w:rsid w:val="00761335"/>
    <w:rsid w:val="008358E4"/>
    <w:rsid w:val="00872B04"/>
    <w:rsid w:val="00AF54C1"/>
    <w:rsid w:val="00D26E1E"/>
    <w:rsid w:val="00D86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AF1B2"/>
  <w15:docId w15:val="{20DFECC3-9A76-4D6F-98FB-5FF5AE003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434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4E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6E1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26E1E"/>
  </w:style>
  <w:style w:type="paragraph" w:styleId="Footer">
    <w:name w:val="footer"/>
    <w:basedOn w:val="Normal"/>
    <w:link w:val="FooterChar"/>
    <w:uiPriority w:val="99"/>
    <w:unhideWhenUsed/>
    <w:rsid w:val="00D26E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26E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201115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424</Words>
  <Characters>2419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5</cp:revision>
  <dcterms:created xsi:type="dcterms:W3CDTF">2025-03-03T16:54:00Z</dcterms:created>
  <dcterms:modified xsi:type="dcterms:W3CDTF">2025-03-03T17:32:00Z</dcterms:modified>
</cp:coreProperties>
</file>